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contextualSpacing/>
        <w:rPr>
          <w:rFonts w:ascii="Times New Roman" w:cs="Times New Roman" w:hAnsi="Times New Roman"/>
          <w:b/>
          <w:sz w:val="24"/>
          <w:szCs w:val="24"/>
        </w:rPr>
      </w:pPr>
      <w:r>
        <w:rPr>
          <w:rFonts w:ascii="Times New Roman" w:cs="Times New Roman" w:hAnsi="Times New Roman"/>
          <w:b/>
          <w:sz w:val="24"/>
          <w:szCs w:val="24"/>
        </w:rPr>
        <w:t>Cyber Crime</w:t>
      </w:r>
    </w:p>
    <w:p>
      <w:pPr>
        <w:pStyle w:val="style0"/>
        <w:spacing w:lineRule="auto" w:line="360"/>
        <w:jc w:val="center"/>
        <w:contextualSpacing/>
        <w:rPr>
          <w:rFonts w:ascii="Times New Roman" w:cs="Times New Roman" w:hAnsi="Times New Roman"/>
          <w:sz w:val="24"/>
          <w:szCs w:val="24"/>
        </w:rPr>
      </w:pPr>
    </w:p>
    <w:p>
      <w:pPr>
        <w:pStyle w:val="style0"/>
        <w:spacing w:lineRule="auto" w:line="360"/>
        <w:jc w:val="center"/>
        <w:contextualSpacing/>
        <w:rPr>
          <w:rFonts w:ascii="Times New Roman" w:cs="Times New Roman" w:hAnsi="Times New Roman"/>
          <w:sz w:val="24"/>
          <w:szCs w:val="24"/>
        </w:rPr>
      </w:pPr>
    </w:p>
    <w:p>
      <w:pPr>
        <w:pStyle w:val="style0"/>
        <w:spacing w:lineRule="auto" w:line="360"/>
        <w:jc w:val="center"/>
        <w:contextualSpacing/>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lineRule="auto" w:line="360"/>
        <w:jc w:val="center"/>
        <w:contextualSpacing/>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lineRule="auto" w:line="360"/>
        <w:jc w:val="center"/>
        <w:contextualSpacing/>
        <w:rPr>
          <w:rFonts w:ascii="Times New Roman" w:cs="Times New Roman" w:hAnsi="Times New Roman"/>
          <w:sz w:val="24"/>
          <w:szCs w:val="24"/>
        </w:rPr>
      </w:pPr>
      <w:r>
        <w:rPr>
          <w:rFonts w:ascii="Times New Roman" w:cs="Times New Roman" w:hAnsi="Times New Roman"/>
          <w:sz w:val="24"/>
          <w:szCs w:val="24"/>
        </w:rPr>
        <w:t xml:space="preserve">Instructor’s name </w:t>
      </w:r>
    </w:p>
    <w:p>
      <w:pPr>
        <w:pStyle w:val="style0"/>
        <w:spacing w:lineRule="auto" w:line="360"/>
        <w:jc w:val="center"/>
        <w:contextualSpacing/>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360"/>
        <w:jc w:val="center"/>
        <w:contextualSpacing/>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contextualSpacing/>
        <w:rPr>
          <w:rFonts w:ascii="Times New Roman" w:cs="Times New Roman" w:hAnsi="Times New Roman"/>
          <w:b/>
          <w:sz w:val="24"/>
          <w:szCs w:val="24"/>
        </w:rPr>
      </w:pPr>
      <w:r>
        <w:rPr>
          <w:rFonts w:ascii="Times New Roman" w:cs="Times New Roman" w:hAnsi="Times New Roman"/>
          <w:b/>
          <w:sz w:val="24"/>
          <w:szCs w:val="24"/>
        </w:rPr>
        <w:t xml:space="preserve">Brute force </w:t>
      </w:r>
    </w:p>
    <w:p>
      <w:pPr>
        <w:pStyle w:val="style179"/>
        <w:numPr>
          <w:ilvl w:val="0"/>
          <w:numId w:val="1"/>
        </w:numPr>
        <w:spacing w:lineRule="auto" w:line="360"/>
        <w:rPr>
          <w:rFonts w:ascii="Times New Roman" w:cs="Times New Roman" w:hAnsi="Times New Roman"/>
          <w:sz w:val="24"/>
          <w:szCs w:val="24"/>
        </w:rPr>
      </w:pPr>
      <w:r>
        <w:rPr>
          <w:rFonts w:ascii="Times New Roman" w:cs="Times New Roman" w:hAnsi="Times New Roman"/>
          <w:sz w:val="24"/>
          <w:szCs w:val="24"/>
        </w:rPr>
        <w:t xml:space="preserve">The first step would be to lock down the </w:t>
      </w:r>
      <w:r>
        <w:rPr>
          <w:rFonts w:ascii="Times New Roman" w:cs="Times New Roman" w:hAnsi="Times New Roman"/>
          <w:sz w:val="24"/>
          <w:szCs w:val="24"/>
        </w:rPr>
        <w:t>systems which have been hacked and stop any further activities from being carried out through them.</w:t>
      </w:r>
    </w:p>
    <w:p>
      <w:pPr>
        <w:pStyle w:val="style179"/>
        <w:numPr>
          <w:ilvl w:val="0"/>
          <w:numId w:val="1"/>
        </w:numPr>
        <w:spacing w:lineRule="auto" w:line="360"/>
        <w:rPr>
          <w:rFonts w:ascii="Times New Roman" w:cs="Times New Roman" w:hAnsi="Times New Roman"/>
          <w:sz w:val="24"/>
          <w:szCs w:val="24"/>
        </w:rPr>
      </w:pPr>
      <w:r>
        <w:rPr>
          <w:rFonts w:ascii="Times New Roman" w:cs="Times New Roman" w:hAnsi="Times New Roman"/>
          <w:sz w:val="24"/>
          <w:szCs w:val="24"/>
        </w:rPr>
        <w:t>In this case it will be necessary to inform the public because anything that impacts the customers is likely to raise questions and losses. To gain their trust, the company should ensure they give out accurate and timely information to reduce the negative effects associated.</w:t>
      </w:r>
    </w:p>
    <w:p>
      <w:pPr>
        <w:pStyle w:val="style179"/>
        <w:numPr>
          <w:ilvl w:val="0"/>
          <w:numId w:val="1"/>
        </w:numPr>
        <w:spacing w:lineRule="auto" w:line="360"/>
        <w:rPr>
          <w:rFonts w:ascii="Times New Roman" w:cs="Times New Roman" w:hAnsi="Times New Roman"/>
          <w:sz w:val="24"/>
          <w:szCs w:val="24"/>
        </w:rPr>
      </w:pPr>
      <w:r>
        <w:rPr>
          <w:rFonts w:ascii="Times New Roman" w:cs="Times New Roman" w:hAnsi="Times New Roman"/>
          <w:sz w:val="24"/>
          <w:szCs w:val="24"/>
        </w:rPr>
        <w:t>The password used should be long enough and composed of varied characters like numbers and letters and symbols. Also use different passwords for different accounts and avoid common patterns. The system should be set so that it is locked down on several failed attempts as well as use of multiple factors to authenticate identity and allow access.</w:t>
      </w:r>
    </w:p>
    <w:p>
      <w:pPr>
        <w:pStyle w:val="style179"/>
        <w:numPr>
          <w:ilvl w:val="0"/>
          <w:numId w:val="1"/>
        </w:numPr>
        <w:spacing w:lineRule="auto" w:line="360"/>
        <w:rPr>
          <w:rFonts w:ascii="Times New Roman" w:cs="Times New Roman" w:hAnsi="Times New Roman"/>
          <w:sz w:val="24"/>
          <w:szCs w:val="24"/>
        </w:rPr>
      </w:pPr>
      <w:r>
        <w:rPr>
          <w:rFonts w:ascii="Times New Roman" w:cs="Times New Roman" w:hAnsi="Times New Roman"/>
          <w:sz w:val="24"/>
          <w:szCs w:val="24"/>
        </w:rPr>
        <w:t>Confidentiality has been compromised.</w:t>
      </w:r>
    </w:p>
    <w:p>
      <w:pPr>
        <w:pStyle w:val="style179"/>
        <w:numPr>
          <w:ilvl w:val="0"/>
          <w:numId w:val="1"/>
        </w:numPr>
        <w:spacing w:lineRule="auto" w:line="360"/>
        <w:rPr>
          <w:rFonts w:ascii="Times New Roman" w:cs="Times New Roman" w:hAnsi="Times New Roman"/>
          <w:sz w:val="24"/>
          <w:szCs w:val="24"/>
        </w:rPr>
      </w:pPr>
      <w:r>
        <w:rPr>
          <w:rFonts w:ascii="Times New Roman" w:cs="Times New Roman" w:hAnsi="Times New Roman"/>
          <w:sz w:val="24"/>
          <w:szCs w:val="24"/>
        </w:rPr>
        <w:t>Students should be well informed on the risks associated with the same before they are subjected to a form of punishment.</w:t>
      </w:r>
    </w:p>
    <w:p>
      <w:pPr>
        <w:pStyle w:val="style0"/>
        <w:spacing w:lineRule="auto" w:line="360"/>
        <w:contextualSpacing/>
        <w:rPr>
          <w:rFonts w:ascii="Times New Roman" w:cs="Times New Roman" w:hAnsi="Times New Roman"/>
          <w:b/>
          <w:sz w:val="24"/>
          <w:szCs w:val="24"/>
        </w:rPr>
      </w:pPr>
      <w:r>
        <w:rPr>
          <w:rFonts w:ascii="Times New Roman" w:cs="Times New Roman" w:hAnsi="Times New Roman"/>
          <w:b/>
          <w:sz w:val="24"/>
          <w:szCs w:val="24"/>
        </w:rPr>
        <w:t>Shoulder surfing</w:t>
      </w:r>
    </w:p>
    <w:p>
      <w:pPr>
        <w:pStyle w:val="style179"/>
        <w:numPr>
          <w:ilvl w:val="0"/>
          <w:numId w:val="2"/>
        </w:numPr>
        <w:spacing w:lineRule="auto" w:line="360"/>
        <w:rPr>
          <w:rFonts w:ascii="Times New Roman" w:cs="Times New Roman" w:hAnsi="Times New Roman"/>
          <w:sz w:val="24"/>
          <w:szCs w:val="24"/>
        </w:rPr>
      </w:pPr>
      <w:r>
        <w:rPr>
          <w:rFonts w:ascii="Times New Roman" w:cs="Times New Roman" w:hAnsi="Times New Roman"/>
          <w:sz w:val="24"/>
          <w:szCs w:val="24"/>
        </w:rPr>
        <w:t xml:space="preserve">First action would be to track </w:t>
      </w:r>
      <w:r>
        <w:rPr>
          <w:rFonts w:ascii="Times New Roman" w:cs="Times New Roman" w:hAnsi="Times New Roman"/>
          <w:sz w:val="24"/>
          <w:szCs w:val="24"/>
        </w:rPr>
        <w:t>the altered bank account information and then stop any transactions in progress.</w:t>
      </w:r>
    </w:p>
    <w:p>
      <w:pPr>
        <w:pStyle w:val="style179"/>
        <w:numPr>
          <w:ilvl w:val="0"/>
          <w:numId w:val="2"/>
        </w:numPr>
        <w:spacing w:lineRule="auto" w:line="360"/>
        <w:rPr>
          <w:rFonts w:ascii="Times New Roman" w:cs="Times New Roman" w:hAnsi="Times New Roman"/>
          <w:sz w:val="24"/>
          <w:szCs w:val="24"/>
        </w:rPr>
      </w:pPr>
      <w:r>
        <w:rPr>
          <w:rFonts w:ascii="Times New Roman" w:cs="Times New Roman" w:hAnsi="Times New Roman"/>
          <w:sz w:val="24"/>
          <w:szCs w:val="24"/>
        </w:rPr>
        <w:t>Yes the public should be informed. Their trust will be regained through successful management of the issue at hand and the compensation of the affected individuals.</w:t>
      </w:r>
    </w:p>
    <w:p>
      <w:pPr>
        <w:pStyle w:val="style179"/>
        <w:numPr>
          <w:ilvl w:val="0"/>
          <w:numId w:val="2"/>
        </w:numPr>
        <w:spacing w:lineRule="auto" w:line="360"/>
        <w:rPr>
          <w:rFonts w:ascii="Times New Roman" w:cs="Times New Roman" w:hAnsi="Times New Roman"/>
          <w:sz w:val="24"/>
          <w:szCs w:val="24"/>
        </w:rPr>
      </w:pPr>
      <w:r>
        <w:rPr>
          <w:rFonts w:ascii="Times New Roman" w:cs="Times New Roman" w:hAnsi="Times New Roman"/>
          <w:sz w:val="24"/>
          <w:szCs w:val="24"/>
        </w:rPr>
        <w:t>Future incidences can be prevented by establishing raised walls to prevent ease of shoulder surfing.</w:t>
      </w:r>
    </w:p>
    <w:p>
      <w:pPr>
        <w:pStyle w:val="style179"/>
        <w:numPr>
          <w:ilvl w:val="0"/>
          <w:numId w:val="2"/>
        </w:numPr>
        <w:spacing w:lineRule="auto" w:line="360"/>
        <w:rPr>
          <w:rFonts w:ascii="Times New Roman" w:cs="Times New Roman" w:hAnsi="Times New Roman"/>
          <w:sz w:val="24"/>
          <w:szCs w:val="24"/>
        </w:rPr>
      </w:pPr>
      <w:r>
        <w:rPr>
          <w:rFonts w:ascii="Times New Roman" w:cs="Times New Roman" w:hAnsi="Times New Roman"/>
          <w:sz w:val="24"/>
          <w:szCs w:val="24"/>
        </w:rPr>
        <w:t>In this case privacy and data access rights were interfered with.</w:t>
      </w:r>
    </w:p>
    <w:p>
      <w:pPr>
        <w:pStyle w:val="style179"/>
        <w:numPr>
          <w:ilvl w:val="0"/>
          <w:numId w:val="2"/>
        </w:numPr>
        <w:spacing w:lineRule="auto" w:line="360"/>
        <w:rPr>
          <w:rFonts w:ascii="Times New Roman" w:cs="Times New Roman" w:hAnsi="Times New Roman"/>
          <w:sz w:val="24"/>
          <w:szCs w:val="24"/>
        </w:rPr>
      </w:pPr>
      <w:r>
        <w:rPr>
          <w:rFonts w:ascii="Times New Roman" w:cs="Times New Roman" w:hAnsi="Times New Roman"/>
          <w:sz w:val="24"/>
          <w:szCs w:val="24"/>
        </w:rPr>
        <w:t>If it was a student, their graduation certificate should be revoked.</w:t>
      </w:r>
    </w:p>
    <w:p>
      <w:pPr>
        <w:pStyle w:val="style0"/>
        <w:spacing w:lineRule="auto" w:line="360"/>
        <w:contextualSpacing/>
        <w:rPr>
          <w:rFonts w:ascii="Times New Roman" w:cs="Times New Roman" w:hAnsi="Times New Roman"/>
          <w:b/>
          <w:sz w:val="24"/>
          <w:szCs w:val="24"/>
        </w:rPr>
      </w:pPr>
      <w:r>
        <w:rPr>
          <w:rFonts w:ascii="Times New Roman" w:cs="Times New Roman" w:hAnsi="Times New Roman"/>
          <w:b/>
          <w:sz w:val="24"/>
          <w:szCs w:val="24"/>
        </w:rPr>
        <w:t>Key logger</w:t>
      </w:r>
    </w:p>
    <w:p>
      <w:pPr>
        <w:pStyle w:val="style179"/>
        <w:numPr>
          <w:ilvl w:val="0"/>
          <w:numId w:val="3"/>
        </w:numPr>
        <w:spacing w:lineRule="auto" w:line="360"/>
        <w:rPr>
          <w:rFonts w:ascii="Times New Roman" w:cs="Times New Roman" w:hAnsi="Times New Roman"/>
          <w:sz w:val="24"/>
          <w:szCs w:val="24"/>
        </w:rPr>
      </w:pPr>
      <w:r>
        <w:rPr>
          <w:rFonts w:ascii="Times New Roman" w:cs="Times New Roman" w:hAnsi="Times New Roman"/>
          <w:sz w:val="24"/>
          <w:szCs w:val="24"/>
        </w:rPr>
        <w:t>First action is to determine the number of students whose information has been changes.</w:t>
      </w:r>
    </w:p>
    <w:p>
      <w:pPr>
        <w:pStyle w:val="style179"/>
        <w:numPr>
          <w:ilvl w:val="0"/>
          <w:numId w:val="3"/>
        </w:numPr>
        <w:spacing w:lineRule="auto" w:line="360"/>
        <w:rPr>
          <w:rFonts w:ascii="Times New Roman" w:cs="Times New Roman" w:hAnsi="Times New Roman"/>
          <w:sz w:val="24"/>
          <w:szCs w:val="24"/>
        </w:rPr>
      </w:pPr>
      <w:r>
        <w:rPr>
          <w:rFonts w:ascii="Times New Roman" w:cs="Times New Roman" w:hAnsi="Times New Roman"/>
          <w:sz w:val="24"/>
          <w:szCs w:val="24"/>
        </w:rPr>
        <w:t>No need of notifying the public</w:t>
      </w:r>
    </w:p>
    <w:p>
      <w:pPr>
        <w:pStyle w:val="style179"/>
        <w:numPr>
          <w:ilvl w:val="0"/>
          <w:numId w:val="3"/>
        </w:numPr>
        <w:spacing w:lineRule="auto" w:line="360"/>
        <w:rPr>
          <w:rFonts w:ascii="Times New Roman" w:cs="Times New Roman" w:hAnsi="Times New Roman"/>
          <w:sz w:val="24"/>
          <w:szCs w:val="24"/>
        </w:rPr>
      </w:pPr>
      <w:r>
        <w:rPr>
          <w:rFonts w:ascii="Times New Roman" w:cs="Times New Roman" w:hAnsi="Times New Roman"/>
          <w:sz w:val="24"/>
          <w:szCs w:val="24"/>
        </w:rPr>
        <w:t>Preventing future incidences include installation of anti-malware programs, avoiding the use of crack software, using key encrypted software, and use of multistep verification.</w:t>
      </w:r>
    </w:p>
    <w:p>
      <w:pPr>
        <w:pStyle w:val="style179"/>
        <w:numPr>
          <w:ilvl w:val="0"/>
          <w:numId w:val="3"/>
        </w:numPr>
        <w:spacing w:lineRule="auto" w:line="360"/>
        <w:rPr>
          <w:rFonts w:ascii="Times New Roman" w:cs="Times New Roman" w:hAnsi="Times New Roman"/>
          <w:sz w:val="24"/>
          <w:szCs w:val="24"/>
        </w:rPr>
      </w:pPr>
      <w:r>
        <w:rPr>
          <w:rFonts w:ascii="Times New Roman" w:cs="Times New Roman" w:hAnsi="Times New Roman"/>
          <w:sz w:val="24"/>
          <w:szCs w:val="24"/>
        </w:rPr>
        <w:t>The ethical issues here include misuse of information.</w:t>
      </w:r>
    </w:p>
    <w:p>
      <w:pPr>
        <w:pStyle w:val="style179"/>
        <w:numPr>
          <w:ilvl w:val="0"/>
          <w:numId w:val="3"/>
        </w:numPr>
        <w:spacing w:lineRule="auto" w:line="360"/>
        <w:rPr>
          <w:rFonts w:ascii="Times New Roman" w:cs="Times New Roman" w:hAnsi="Times New Roman"/>
          <w:sz w:val="24"/>
          <w:szCs w:val="24"/>
        </w:rPr>
      </w:pPr>
      <w:r>
        <w:rPr>
          <w:rFonts w:ascii="Times New Roman" w:cs="Times New Roman" w:hAnsi="Times New Roman"/>
          <w:sz w:val="24"/>
          <w:szCs w:val="24"/>
        </w:rPr>
        <w:t>The students should be sent away from the school.</w:t>
      </w:r>
    </w:p>
    <w:p>
      <w:pPr>
        <w:pStyle w:val="style0"/>
        <w:spacing w:lineRule="auto" w:line="360"/>
        <w:contextualSpacing/>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1</w:t>
    </w:r>
    <w:r>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20CC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C9427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70F83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a2910a8-7d57-4826-88ac-1d332f98f78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6bba84b-fcd7-4e9b-a268-3782634eb537"/>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Words>308</Words>
  <Pages>3</Pages>
  <Characters>1635</Characters>
  <Application>WPS Office</Application>
  <DocSecurity>0</DocSecurity>
  <Paragraphs>30</Paragraphs>
  <ScaleCrop>false</ScaleCrop>
  <Company>Grizli777</Company>
  <LinksUpToDate>false</LinksUpToDate>
  <CharactersWithSpaces>1922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2021-07-09T11:41:00Z</dcterms:created>
  <dc:creator>Windows User</dc:creator>
  <lastModifiedBy>Infinix X650D</lastModifiedBy>
  <dcterms:modified xsi:type="dcterms:W3CDTF">2021-07-09T16:26:41Z</dcterms:modified>
  <revision>2</revision>
</coreProperties>
</file>

<file path=docProps/custom.xml><?xml version="1.0" encoding="utf-8"?>
<Properties xmlns="http://schemas.openxmlformats.org/officeDocument/2006/custom-properties" xmlns:vt="http://schemas.openxmlformats.org/officeDocument/2006/docPropsVTypes"/>
</file>